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0C808" w14:textId="77777777" w:rsidR="001D2227" w:rsidRDefault="001F55F5">
      <w:pPr>
        <w:pStyle w:val="BodyA"/>
        <w:rPr>
          <w:b/>
          <w:bCs/>
          <w:sz w:val="28"/>
          <w:szCs w:val="28"/>
        </w:rPr>
      </w:pPr>
      <w:r>
        <w:rPr>
          <w:b/>
          <w:bCs/>
          <w:sz w:val="28"/>
          <w:szCs w:val="28"/>
        </w:rPr>
        <w:t>Title: General Manager</w:t>
      </w:r>
    </w:p>
    <w:p w14:paraId="7F36913A" w14:textId="77777777" w:rsidR="001D2227" w:rsidRDefault="001D2227">
      <w:pPr>
        <w:pStyle w:val="Default"/>
        <w:spacing w:before="0" w:line="240" w:lineRule="auto"/>
        <w:rPr>
          <w:rFonts w:ascii="Times Roman" w:eastAsia="Times Roman" w:hAnsi="Times Roman" w:cs="Times Roman"/>
        </w:rPr>
      </w:pPr>
    </w:p>
    <w:p w14:paraId="6B6E525B" w14:textId="77777777" w:rsidR="001D2227" w:rsidRDefault="001F55F5">
      <w:pPr>
        <w:pStyle w:val="BodyA"/>
        <w:spacing w:after="120"/>
        <w:rPr>
          <w:b/>
          <w:bCs/>
          <w:i/>
          <w:iCs/>
          <w:sz w:val="24"/>
          <w:szCs w:val="24"/>
        </w:rPr>
      </w:pPr>
      <w:r>
        <w:rPr>
          <w:b/>
          <w:bCs/>
          <w:i/>
          <w:iCs/>
          <w:sz w:val="24"/>
          <w:szCs w:val="24"/>
        </w:rPr>
        <w:t xml:space="preserve">Argo Mill and Tunnel was the TripAdvisor’s Traveler’s Choice in 2023 and is the #1 attraction in Idaho Springs! </w:t>
      </w:r>
    </w:p>
    <w:p w14:paraId="025A69AB" w14:textId="77777777" w:rsidR="001D2227" w:rsidRDefault="001F55F5">
      <w:pPr>
        <w:pStyle w:val="BodyA"/>
        <w:spacing w:after="120"/>
        <w:rPr>
          <w:sz w:val="24"/>
          <w:szCs w:val="24"/>
        </w:rPr>
      </w:pPr>
      <w:r>
        <w:rPr>
          <w:sz w:val="24"/>
          <w:szCs w:val="24"/>
        </w:rPr>
        <w:t>Situated in Historic Idaho Springs in the heart of Colorado Gold Country sits the mighty Argo Mill and Tunnel, one of the most striking and prominent heritage landmarks in the American West. The Argo played a pivotal role in the story of the Colorado gold rush and remains one of the largest, most well-preserved historic gold mills in the world.</w:t>
      </w:r>
    </w:p>
    <w:p w14:paraId="61947B4B" w14:textId="77777777" w:rsidR="001D2227" w:rsidRPr="001F55F5" w:rsidRDefault="001F55F5">
      <w:pPr>
        <w:pStyle w:val="BodyA"/>
        <w:spacing w:after="120"/>
        <w:rPr>
          <w:color w:val="auto"/>
          <w:sz w:val="24"/>
          <w:szCs w:val="24"/>
        </w:rPr>
      </w:pPr>
      <w:r>
        <w:rPr>
          <w:sz w:val="24"/>
          <w:szCs w:val="24"/>
        </w:rPr>
        <w:t xml:space="preserve">Today, the Mighty Argo invites visitors from around the world to explore how the gold mining industry fueled the wealth and prosperity of the United States. Guests are transported back in time through engaging historical accounts provided by knowledgeable tour guides. Visitors can explore the Argo Tunnel, tour the historic mill, </w:t>
      </w:r>
      <w:r w:rsidRPr="001F55F5">
        <w:rPr>
          <w:color w:val="auto"/>
          <w:sz w:val="24"/>
          <w:szCs w:val="24"/>
        </w:rPr>
        <w:t>and even try their hand at panning for gold.</w:t>
      </w:r>
    </w:p>
    <w:p w14:paraId="184AD29A" w14:textId="6BDA76FE" w:rsidR="001D2227" w:rsidRPr="001F55F5" w:rsidRDefault="001F55F5">
      <w:pPr>
        <w:pStyle w:val="BodyA"/>
        <w:spacing w:after="120"/>
        <w:rPr>
          <w:b/>
          <w:bCs/>
          <w:color w:val="auto"/>
          <w:sz w:val="24"/>
          <w:szCs w:val="24"/>
        </w:rPr>
      </w:pPr>
      <w:r w:rsidRPr="001F55F5">
        <w:rPr>
          <w:b/>
          <w:bCs/>
          <w:color w:val="auto"/>
          <w:sz w:val="24"/>
          <w:szCs w:val="24"/>
        </w:rPr>
        <w:t>The Argo Mill and Tunnel is hiring a General Manager.</w:t>
      </w:r>
    </w:p>
    <w:p w14:paraId="097E2D13" w14:textId="77777777" w:rsidR="001D2227" w:rsidRPr="001F55F5" w:rsidRDefault="001F55F5">
      <w:pPr>
        <w:pStyle w:val="BodyA"/>
        <w:spacing w:after="120"/>
        <w:rPr>
          <w:color w:val="auto"/>
          <w:sz w:val="24"/>
          <w:szCs w:val="24"/>
        </w:rPr>
      </w:pPr>
      <w:r w:rsidRPr="001F55F5">
        <w:rPr>
          <w:color w:val="auto"/>
          <w:sz w:val="24"/>
          <w:szCs w:val="24"/>
        </w:rPr>
        <w:t xml:space="preserve">We are seeking an enthusiastic and driven </w:t>
      </w:r>
      <w:r w:rsidRPr="001F55F5">
        <w:rPr>
          <w:b/>
          <w:bCs/>
          <w:color w:val="auto"/>
          <w:sz w:val="24"/>
          <w:szCs w:val="24"/>
        </w:rPr>
        <w:t>General Manager</w:t>
      </w:r>
      <w:r w:rsidRPr="001F55F5">
        <w:rPr>
          <w:color w:val="auto"/>
          <w:sz w:val="24"/>
          <w:szCs w:val="24"/>
        </w:rPr>
        <w:t xml:space="preserve"> to lead the day-to-day operations of our unique venue in Idaho Springs, CO. </w:t>
      </w:r>
    </w:p>
    <w:p w14:paraId="4893DE2F" w14:textId="3FF0D5B3" w:rsidR="001D2227" w:rsidRPr="001F55F5" w:rsidRDefault="001F55F5">
      <w:pPr>
        <w:pStyle w:val="BodyA"/>
        <w:spacing w:after="120"/>
        <w:rPr>
          <w:color w:val="auto"/>
          <w:sz w:val="24"/>
          <w:szCs w:val="24"/>
        </w:rPr>
      </w:pPr>
      <w:r w:rsidRPr="001F55F5">
        <w:rPr>
          <w:color w:val="auto"/>
          <w:sz w:val="24"/>
          <w:szCs w:val="24"/>
        </w:rPr>
        <w:t>The</w:t>
      </w:r>
      <w:r w:rsidRPr="001F55F5">
        <w:rPr>
          <w:b/>
          <w:bCs/>
          <w:color w:val="auto"/>
          <w:sz w:val="24"/>
          <w:szCs w:val="24"/>
        </w:rPr>
        <w:t xml:space="preserve"> General Manager</w:t>
      </w:r>
      <w:r w:rsidRPr="001F55F5">
        <w:rPr>
          <w:color w:val="auto"/>
          <w:sz w:val="24"/>
          <w:szCs w:val="24"/>
        </w:rPr>
        <w:t xml:space="preserve"> will be responsible for maintaining the highest level of effective and ethical leadership to achieve our business goals by owning the onsite guest experience, building and managing a growing staff, and leading the team into the next phase of our expansion, happening in 2025 with the addition of a new gondola system and mountain-top plaza with bars, restaurant, viewing platform and a pavilion. </w:t>
      </w:r>
      <w:r w:rsidRPr="001F55F5">
        <w:rPr>
          <w:color w:val="auto"/>
          <w:sz w:val="24"/>
          <w:szCs w:val="24"/>
        </w:rPr>
        <w:br/>
      </w:r>
      <w:r w:rsidRPr="001F55F5">
        <w:rPr>
          <w:color w:val="auto"/>
          <w:sz w:val="24"/>
          <w:szCs w:val="24"/>
        </w:rPr>
        <w:br/>
        <w:t xml:space="preserve">The ideal candidate will have strong managerial skills, operational experience, financial acumen, and be able to function independently and as part of a team. </w:t>
      </w:r>
    </w:p>
    <w:p w14:paraId="590CE618" w14:textId="77777777" w:rsidR="003A3CAD" w:rsidRDefault="003A3CAD">
      <w:pPr>
        <w:pStyle w:val="BodyA"/>
        <w:spacing w:after="120"/>
        <w:rPr>
          <w:b/>
          <w:bCs/>
          <w:sz w:val="24"/>
          <w:szCs w:val="24"/>
          <w:lang w:val="fr-FR"/>
        </w:rPr>
      </w:pPr>
    </w:p>
    <w:p w14:paraId="30438D88" w14:textId="0E43C5EE" w:rsidR="001D2227" w:rsidRDefault="001F55F5">
      <w:pPr>
        <w:pStyle w:val="BodyA"/>
        <w:spacing w:after="120"/>
        <w:rPr>
          <w:sz w:val="24"/>
          <w:szCs w:val="24"/>
        </w:rPr>
      </w:pPr>
      <w:r>
        <w:rPr>
          <w:b/>
          <w:bCs/>
          <w:sz w:val="24"/>
          <w:szCs w:val="24"/>
          <w:lang w:val="fr-FR"/>
        </w:rPr>
        <w:t>Compensation:</w:t>
      </w:r>
      <w:r>
        <w:rPr>
          <w:sz w:val="24"/>
          <w:szCs w:val="24"/>
        </w:rPr>
        <w:t xml:space="preserve"> Base </w:t>
      </w:r>
      <w:r>
        <w:rPr>
          <w:sz w:val="24"/>
          <w:szCs w:val="24"/>
          <w:u w:color="B51700"/>
        </w:rPr>
        <w:t>$60K - $90K with Bonus</w:t>
      </w:r>
      <w:r>
        <w:rPr>
          <w:color w:val="B51700"/>
          <w:sz w:val="24"/>
          <w:szCs w:val="24"/>
          <w:u w:color="B51700"/>
        </w:rPr>
        <w:t xml:space="preserve"> </w:t>
      </w:r>
      <w:r>
        <w:rPr>
          <w:sz w:val="24"/>
          <w:szCs w:val="24"/>
        </w:rPr>
        <w:t>(exempt)</w:t>
      </w:r>
    </w:p>
    <w:p w14:paraId="2A996B1B" w14:textId="77777777" w:rsidR="001D2227" w:rsidRDefault="001F55F5" w:rsidP="001F55F5">
      <w:pPr>
        <w:pStyle w:val="BodyA"/>
        <w:numPr>
          <w:ilvl w:val="0"/>
          <w:numId w:val="9"/>
        </w:numPr>
        <w:spacing w:after="120"/>
        <w:rPr>
          <w:sz w:val="24"/>
          <w:szCs w:val="24"/>
        </w:rPr>
      </w:pPr>
      <w:r>
        <w:rPr>
          <w:sz w:val="24"/>
          <w:szCs w:val="24"/>
        </w:rPr>
        <w:t>Pay commensurate with experience</w:t>
      </w:r>
    </w:p>
    <w:p w14:paraId="5AAEB656" w14:textId="77777777" w:rsidR="001D2227" w:rsidRDefault="001F55F5" w:rsidP="001F55F5">
      <w:pPr>
        <w:pStyle w:val="BodyA"/>
        <w:numPr>
          <w:ilvl w:val="0"/>
          <w:numId w:val="9"/>
        </w:numPr>
        <w:spacing w:after="120"/>
        <w:rPr>
          <w:sz w:val="24"/>
          <w:szCs w:val="24"/>
        </w:rPr>
      </w:pPr>
      <w:r>
        <w:rPr>
          <w:sz w:val="24"/>
          <w:szCs w:val="24"/>
        </w:rPr>
        <w:t>Pay frequency: Bi-weekly</w:t>
      </w:r>
    </w:p>
    <w:p w14:paraId="0C1AEC44" w14:textId="77777777" w:rsidR="001D2227" w:rsidRDefault="001F55F5">
      <w:pPr>
        <w:pStyle w:val="BodyA"/>
        <w:spacing w:after="120"/>
        <w:rPr>
          <w:b/>
          <w:bCs/>
          <w:sz w:val="24"/>
          <w:szCs w:val="24"/>
        </w:rPr>
      </w:pPr>
      <w:r>
        <w:rPr>
          <w:b/>
          <w:bCs/>
          <w:sz w:val="24"/>
          <w:szCs w:val="24"/>
        </w:rPr>
        <w:t xml:space="preserve">Schedule: </w:t>
      </w:r>
    </w:p>
    <w:p w14:paraId="50A6D356" w14:textId="77777777" w:rsidR="001D2227" w:rsidRDefault="001F55F5" w:rsidP="001F55F5">
      <w:pPr>
        <w:pStyle w:val="BodyA"/>
        <w:numPr>
          <w:ilvl w:val="0"/>
          <w:numId w:val="11"/>
        </w:numPr>
        <w:spacing w:after="120"/>
        <w:rPr>
          <w:lang w:val="nl-NL"/>
        </w:rPr>
      </w:pPr>
      <w:r>
        <w:rPr>
          <w:lang w:val="nl-NL"/>
        </w:rPr>
        <w:t>Willingness to work weekends, holidays, and evenings as required for events and peak visitor times.</w:t>
      </w:r>
    </w:p>
    <w:p w14:paraId="2B065F70" w14:textId="77777777" w:rsidR="001D2227" w:rsidRDefault="001F55F5">
      <w:pPr>
        <w:pStyle w:val="BodyA"/>
        <w:spacing w:after="120"/>
        <w:rPr>
          <w:b/>
          <w:bCs/>
          <w:sz w:val="24"/>
          <w:szCs w:val="24"/>
        </w:rPr>
      </w:pPr>
      <w:r>
        <w:rPr>
          <w:b/>
          <w:bCs/>
          <w:sz w:val="24"/>
          <w:szCs w:val="24"/>
        </w:rPr>
        <w:t>Key Responsibilities:</w:t>
      </w:r>
    </w:p>
    <w:p w14:paraId="2E881352" w14:textId="77777777" w:rsidR="001D2227" w:rsidRDefault="001F55F5" w:rsidP="001F55F5">
      <w:pPr>
        <w:pStyle w:val="Default"/>
        <w:numPr>
          <w:ilvl w:val="0"/>
          <w:numId w:val="11"/>
        </w:numPr>
        <w:spacing w:before="0" w:after="100" w:line="240" w:lineRule="auto"/>
        <w:rPr>
          <w:rFonts w:ascii="Helvetica" w:hAnsi="Helvetica"/>
        </w:rPr>
      </w:pPr>
      <w:r>
        <w:rPr>
          <w:rFonts w:ascii="Helvetica" w:hAnsi="Helvetica"/>
        </w:rPr>
        <w:t>Leadership and Team Management: Strong leadership skills with the ability to inspire, motivate, and manage a diverse team of employees and volunteers.</w:t>
      </w:r>
    </w:p>
    <w:p w14:paraId="3559FD24" w14:textId="77777777" w:rsidR="001D2227" w:rsidRDefault="001F55F5" w:rsidP="001F55F5">
      <w:pPr>
        <w:pStyle w:val="Default"/>
        <w:numPr>
          <w:ilvl w:val="0"/>
          <w:numId w:val="11"/>
        </w:numPr>
        <w:spacing w:before="0" w:after="100" w:line="240" w:lineRule="auto"/>
        <w:rPr>
          <w:rFonts w:ascii="Helvetica" w:hAnsi="Helvetica"/>
        </w:rPr>
      </w:pPr>
      <w:r>
        <w:rPr>
          <w:rFonts w:ascii="Helvetica" w:hAnsi="Helvetica"/>
        </w:rPr>
        <w:t>Customer Service Orientation: A commitment to providing exceptional visitor experiences, with a keen understanding of customer service standards.</w:t>
      </w:r>
    </w:p>
    <w:p w14:paraId="58512B70" w14:textId="77777777" w:rsidR="001D2227" w:rsidRDefault="001F55F5" w:rsidP="001F55F5">
      <w:pPr>
        <w:pStyle w:val="Default"/>
        <w:numPr>
          <w:ilvl w:val="0"/>
          <w:numId w:val="11"/>
        </w:numPr>
        <w:spacing w:before="0" w:after="100" w:line="240" w:lineRule="auto"/>
        <w:rPr>
          <w:rFonts w:ascii="Helvetica" w:hAnsi="Helvetica"/>
        </w:rPr>
      </w:pPr>
      <w:r>
        <w:rPr>
          <w:rFonts w:ascii="Helvetica" w:hAnsi="Helvetica"/>
        </w:rPr>
        <w:t>Strategic Thinking: Ability to develop and implement long-term strategic plans, identifying opportunities for growth and innovation.</w:t>
      </w:r>
    </w:p>
    <w:p w14:paraId="3CFC4DF7" w14:textId="77777777" w:rsidR="001D2227" w:rsidRDefault="001F55F5" w:rsidP="001F55F5">
      <w:pPr>
        <w:pStyle w:val="Default"/>
        <w:numPr>
          <w:ilvl w:val="0"/>
          <w:numId w:val="11"/>
        </w:numPr>
        <w:spacing w:before="0" w:after="100" w:line="240" w:lineRule="auto"/>
        <w:rPr>
          <w:rFonts w:ascii="Helvetica" w:hAnsi="Helvetica"/>
        </w:rPr>
      </w:pPr>
      <w:r>
        <w:rPr>
          <w:rFonts w:ascii="Helvetica" w:hAnsi="Helvetica"/>
        </w:rPr>
        <w:lastRenderedPageBreak/>
        <w:t>Financial Acumen: Strong financial management skills, including budget development, financial analysis, and cost control.</w:t>
      </w:r>
    </w:p>
    <w:p w14:paraId="3647D43F" w14:textId="77777777" w:rsidR="001D2227" w:rsidRDefault="001F55F5" w:rsidP="001F55F5">
      <w:pPr>
        <w:pStyle w:val="Default"/>
        <w:numPr>
          <w:ilvl w:val="0"/>
          <w:numId w:val="11"/>
        </w:numPr>
        <w:spacing w:before="0" w:after="100" w:line="240" w:lineRule="auto"/>
        <w:rPr>
          <w:rFonts w:ascii="Helvetica" w:hAnsi="Helvetica"/>
        </w:rPr>
      </w:pPr>
      <w:r>
        <w:rPr>
          <w:rFonts w:ascii="Helvetica" w:hAnsi="Helvetica"/>
        </w:rPr>
        <w:t>Communication Skills: Excellent written and verbal communication skills, with the ability to engage with a wide range of stakeholders including visitors, staff, local businesses, and community organizations.</w:t>
      </w:r>
    </w:p>
    <w:p w14:paraId="7CA654B7" w14:textId="77777777" w:rsidR="001D2227" w:rsidRDefault="001F55F5" w:rsidP="001F55F5">
      <w:pPr>
        <w:pStyle w:val="Default"/>
        <w:numPr>
          <w:ilvl w:val="0"/>
          <w:numId w:val="11"/>
        </w:numPr>
        <w:spacing w:before="0" w:after="100" w:line="240" w:lineRule="auto"/>
        <w:rPr>
          <w:rFonts w:ascii="Helvetica" w:hAnsi="Helvetica"/>
        </w:rPr>
      </w:pPr>
      <w:r>
        <w:rPr>
          <w:rFonts w:ascii="Helvetica" w:hAnsi="Helvetica"/>
        </w:rPr>
        <w:t>Marketing and Outreach: Experience in marketing and public relations, with the ability to promote the site and attract a broad audience.</w:t>
      </w:r>
    </w:p>
    <w:p w14:paraId="140CFCE6" w14:textId="77777777" w:rsidR="001D2227" w:rsidRDefault="001F55F5" w:rsidP="001F55F5">
      <w:pPr>
        <w:pStyle w:val="Default"/>
        <w:numPr>
          <w:ilvl w:val="0"/>
          <w:numId w:val="11"/>
        </w:numPr>
        <w:spacing w:before="0" w:after="100" w:line="240" w:lineRule="auto"/>
        <w:rPr>
          <w:rFonts w:ascii="Helvetica" w:hAnsi="Helvetica"/>
        </w:rPr>
      </w:pPr>
      <w:r>
        <w:rPr>
          <w:rFonts w:ascii="Helvetica" w:hAnsi="Helvetica"/>
        </w:rPr>
        <w:t>Event Management: Experience in planning and executing special events, with strong organizational and logistical skills.</w:t>
      </w:r>
    </w:p>
    <w:p w14:paraId="514EC651" w14:textId="77777777" w:rsidR="001D2227" w:rsidRDefault="001F55F5" w:rsidP="001F55F5">
      <w:pPr>
        <w:pStyle w:val="Default"/>
        <w:numPr>
          <w:ilvl w:val="0"/>
          <w:numId w:val="11"/>
        </w:numPr>
        <w:spacing w:before="0" w:after="100" w:line="240" w:lineRule="auto"/>
        <w:rPr>
          <w:rFonts w:ascii="Helvetica" w:hAnsi="Helvetica"/>
        </w:rPr>
      </w:pPr>
      <w:r>
        <w:rPr>
          <w:rFonts w:ascii="Helvetica" w:hAnsi="Helvetica"/>
        </w:rPr>
        <w:t>Problem-Solving: Proactive and resourceful, with the ability to handle challenges and make decisions that align with the site</w:t>
      </w:r>
      <w:r>
        <w:rPr>
          <w:rFonts w:ascii="Helvetica" w:hAnsi="Helvetica"/>
          <w:rtl/>
        </w:rPr>
        <w:t>’</w:t>
      </w:r>
      <w:r>
        <w:rPr>
          <w:rFonts w:ascii="Helvetica" w:hAnsi="Helvetica"/>
        </w:rPr>
        <w:t>s mission and goals.</w:t>
      </w:r>
    </w:p>
    <w:p w14:paraId="561AE532" w14:textId="77777777" w:rsidR="001D2227" w:rsidRDefault="001F55F5" w:rsidP="001F55F5">
      <w:pPr>
        <w:pStyle w:val="Default"/>
        <w:numPr>
          <w:ilvl w:val="0"/>
          <w:numId w:val="11"/>
        </w:numPr>
        <w:spacing w:before="0" w:after="100" w:line="240" w:lineRule="auto"/>
        <w:rPr>
          <w:rFonts w:ascii="Helvetica" w:hAnsi="Helvetica"/>
        </w:rPr>
      </w:pPr>
      <w:r>
        <w:rPr>
          <w:rFonts w:ascii="Helvetica" w:hAnsi="Helvetica"/>
        </w:rPr>
        <w:t>Historical Knowledge: A passion for history and an understanding of the importance of preserving historical sites.</w:t>
      </w:r>
    </w:p>
    <w:p w14:paraId="60D78BD9" w14:textId="77777777" w:rsidR="001D2227" w:rsidRPr="001F55F5" w:rsidRDefault="001F55F5" w:rsidP="001F55F5">
      <w:pPr>
        <w:pStyle w:val="Default"/>
        <w:numPr>
          <w:ilvl w:val="0"/>
          <w:numId w:val="11"/>
        </w:numPr>
        <w:spacing w:before="0" w:line="240" w:lineRule="auto"/>
        <w:rPr>
          <w:rFonts w:ascii="Helvetica" w:hAnsi="Helvetica"/>
          <w:color w:val="auto"/>
          <w14:textOutline w14:w="0" w14:cap="flat" w14:cmpd="sng" w14:algn="ctr">
            <w14:noFill/>
            <w14:prstDash w14:val="solid"/>
            <w14:bevel/>
          </w14:textOutline>
        </w:rPr>
      </w:pPr>
      <w:r w:rsidRPr="001F55F5">
        <w:rPr>
          <w:rFonts w:ascii="Helvetica" w:hAnsi="Helvetica"/>
          <w:color w:val="auto"/>
          <w14:textOutline w14:w="0" w14:cap="flat" w14:cmpd="sng" w14:algn="ctr">
            <w14:noFill/>
            <w14:prstDash w14:val="solid"/>
            <w14:bevel/>
          </w14:textOutline>
        </w:rPr>
        <w:t>Ensured compliance with OSHA safety standards by regularly conducting safety audits, implementing risk management protocols, and providing ongoing safety training for all staff to maintain a secure and hazard-free venue environment.</w:t>
      </w:r>
      <w:r w:rsidRPr="001F55F5">
        <w:rPr>
          <w:rFonts w:ascii="Helvetica" w:eastAsia="Helvetica" w:hAnsi="Helvetica" w:cs="Helvetica"/>
          <w:color w:val="auto"/>
          <w14:textOutline w14:w="0" w14:cap="flat" w14:cmpd="sng" w14:algn="ctr">
            <w14:noFill/>
            <w14:prstDash w14:val="solid"/>
            <w14:bevel/>
          </w14:textOutline>
        </w:rPr>
        <w:br/>
      </w:r>
    </w:p>
    <w:p w14:paraId="481CF81F" w14:textId="77777777" w:rsidR="001D2227" w:rsidRDefault="001F55F5">
      <w:pPr>
        <w:pStyle w:val="BodyA"/>
        <w:spacing w:after="120"/>
        <w:rPr>
          <w:b/>
          <w:bCs/>
          <w:sz w:val="24"/>
          <w:szCs w:val="24"/>
        </w:rPr>
      </w:pPr>
      <w:r>
        <w:rPr>
          <w:b/>
          <w:bCs/>
          <w:sz w:val="24"/>
          <w:szCs w:val="24"/>
        </w:rPr>
        <w:t>What We Offer</w:t>
      </w:r>
    </w:p>
    <w:p w14:paraId="1A679382" w14:textId="77777777" w:rsidR="001D2227" w:rsidRDefault="001F55F5" w:rsidP="001F55F5">
      <w:pPr>
        <w:pStyle w:val="BodyA"/>
        <w:numPr>
          <w:ilvl w:val="0"/>
          <w:numId w:val="12"/>
        </w:numPr>
        <w:spacing w:after="120"/>
        <w:rPr>
          <w:sz w:val="24"/>
          <w:szCs w:val="24"/>
        </w:rPr>
      </w:pPr>
      <w:r>
        <w:rPr>
          <w:sz w:val="24"/>
          <w:szCs w:val="24"/>
        </w:rPr>
        <w:t>A culture of diversity and inclusion, which builds on our values, vision, and mission</w:t>
      </w:r>
    </w:p>
    <w:p w14:paraId="12929854" w14:textId="77777777" w:rsidR="001D2227" w:rsidRDefault="001F55F5" w:rsidP="001F55F5">
      <w:pPr>
        <w:pStyle w:val="BodyA"/>
        <w:numPr>
          <w:ilvl w:val="0"/>
          <w:numId w:val="12"/>
        </w:numPr>
        <w:spacing w:after="120"/>
        <w:rPr>
          <w:sz w:val="24"/>
          <w:szCs w:val="24"/>
        </w:rPr>
      </w:pPr>
      <w:r>
        <w:rPr>
          <w:sz w:val="24"/>
          <w:szCs w:val="24"/>
        </w:rPr>
        <w:t>Paid sick leave</w:t>
      </w:r>
    </w:p>
    <w:p w14:paraId="6908739B" w14:textId="77777777" w:rsidR="00E94A93" w:rsidRDefault="00E94A93" w:rsidP="00E94A93">
      <w:pPr>
        <w:pStyle w:val="BodyA"/>
        <w:spacing w:after="120"/>
        <w:ind w:left="720"/>
        <w:rPr>
          <w:sz w:val="24"/>
          <w:szCs w:val="24"/>
        </w:rPr>
      </w:pPr>
    </w:p>
    <w:p w14:paraId="1CB964A5" w14:textId="77777777" w:rsidR="001D2227" w:rsidRDefault="001F55F5">
      <w:pPr>
        <w:pStyle w:val="BodyA"/>
        <w:spacing w:after="120"/>
      </w:pPr>
      <w:r>
        <w:rPr>
          <w:b/>
          <w:bCs/>
          <w:sz w:val="24"/>
          <w:szCs w:val="24"/>
        </w:rPr>
        <w:t>What You’ll Need</w:t>
      </w:r>
    </w:p>
    <w:p w14:paraId="0F56C252" w14:textId="3ADEEEC8" w:rsidR="001D2227" w:rsidRPr="001F55F5" w:rsidRDefault="001F55F5" w:rsidP="001F55F5">
      <w:pPr>
        <w:pStyle w:val="BodyA"/>
        <w:numPr>
          <w:ilvl w:val="0"/>
          <w:numId w:val="12"/>
        </w:numPr>
        <w:spacing w:after="120"/>
        <w:rPr>
          <w:sz w:val="24"/>
          <w:szCs w:val="24"/>
        </w:rPr>
      </w:pPr>
      <w:r w:rsidRPr="001F55F5">
        <w:rPr>
          <w:sz w:val="24"/>
          <w:szCs w:val="24"/>
        </w:rPr>
        <w:t>Bachelor</w:t>
      </w:r>
      <w:r w:rsidRPr="001F55F5">
        <w:rPr>
          <w:sz w:val="24"/>
          <w:szCs w:val="24"/>
          <w:rtl/>
        </w:rPr>
        <w:t>’</w:t>
      </w:r>
      <w:r w:rsidRPr="001F55F5">
        <w:rPr>
          <w:sz w:val="24"/>
          <w:szCs w:val="24"/>
        </w:rPr>
        <w:t>s Degree in Business Administration, Hospitality Management, History, or a related field</w:t>
      </w:r>
      <w:r w:rsidR="005A5D9E">
        <w:rPr>
          <w:sz w:val="24"/>
          <w:szCs w:val="24"/>
        </w:rPr>
        <w:t xml:space="preserve"> o</w:t>
      </w:r>
      <w:r w:rsidR="008C0A0B" w:rsidRPr="008C0A0B">
        <w:rPr>
          <w:sz w:val="24"/>
          <w:szCs w:val="24"/>
        </w:rPr>
        <w:t>r equivalent experience</w:t>
      </w:r>
      <w:r w:rsidR="005A5D9E">
        <w:rPr>
          <w:sz w:val="24"/>
          <w:szCs w:val="24"/>
        </w:rPr>
        <w:t>.</w:t>
      </w:r>
    </w:p>
    <w:p w14:paraId="0E6975FF" w14:textId="77777777" w:rsidR="001D2227" w:rsidRPr="001F55F5" w:rsidRDefault="001F55F5" w:rsidP="001F55F5">
      <w:pPr>
        <w:pStyle w:val="BodyA"/>
        <w:numPr>
          <w:ilvl w:val="0"/>
          <w:numId w:val="12"/>
        </w:numPr>
        <w:spacing w:after="120"/>
        <w:rPr>
          <w:sz w:val="24"/>
          <w:szCs w:val="24"/>
        </w:rPr>
      </w:pPr>
      <w:r w:rsidRPr="001F55F5">
        <w:rPr>
          <w:sz w:val="24"/>
          <w:szCs w:val="24"/>
        </w:rPr>
        <w:t>5+ years of experience in a managerial role, preferably within a historic site, museum, or tourism-related industry.</w:t>
      </w:r>
    </w:p>
    <w:p w14:paraId="7EE05F92" w14:textId="77777777" w:rsidR="001D2227" w:rsidRPr="001F55F5" w:rsidRDefault="001F55F5" w:rsidP="001F55F5">
      <w:pPr>
        <w:pStyle w:val="BodyA"/>
        <w:numPr>
          <w:ilvl w:val="0"/>
          <w:numId w:val="12"/>
        </w:numPr>
        <w:spacing w:after="120"/>
        <w:rPr>
          <w:sz w:val="24"/>
          <w:szCs w:val="24"/>
        </w:rPr>
      </w:pPr>
      <w:r w:rsidRPr="001F55F5">
        <w:rPr>
          <w:sz w:val="24"/>
          <w:szCs w:val="24"/>
        </w:rPr>
        <w:t>Proven track record in operational management, with experience in managing visitor services, retail operations, and staff.</w:t>
      </w:r>
    </w:p>
    <w:p w14:paraId="00BF5D21" w14:textId="77777777" w:rsidR="001D2227" w:rsidRPr="001F55F5" w:rsidRDefault="001F55F5" w:rsidP="001F55F5">
      <w:pPr>
        <w:pStyle w:val="BodyA"/>
        <w:numPr>
          <w:ilvl w:val="0"/>
          <w:numId w:val="12"/>
        </w:numPr>
        <w:spacing w:after="120"/>
        <w:rPr>
          <w:sz w:val="24"/>
          <w:szCs w:val="24"/>
        </w:rPr>
      </w:pPr>
      <w:r w:rsidRPr="001F55F5">
        <w:rPr>
          <w:sz w:val="24"/>
          <w:szCs w:val="24"/>
        </w:rPr>
        <w:t>Experience in financial oversight, including budget management, revenue generation, and cost control.</w:t>
      </w:r>
    </w:p>
    <w:p w14:paraId="48645C7B" w14:textId="77777777" w:rsidR="001D2227" w:rsidRPr="001F55F5" w:rsidRDefault="001F55F5" w:rsidP="001F55F5">
      <w:pPr>
        <w:pStyle w:val="BodyA"/>
        <w:numPr>
          <w:ilvl w:val="0"/>
          <w:numId w:val="12"/>
        </w:numPr>
        <w:spacing w:after="120"/>
        <w:rPr>
          <w:sz w:val="24"/>
          <w:szCs w:val="24"/>
        </w:rPr>
      </w:pPr>
      <w:r w:rsidRPr="001F55F5">
        <w:rPr>
          <w:sz w:val="24"/>
          <w:szCs w:val="24"/>
        </w:rPr>
        <w:t>Experience in historic preservation or working with heritage sites is a significant advantage.</w:t>
      </w:r>
    </w:p>
    <w:p w14:paraId="4D3CBBF1" w14:textId="77777777" w:rsidR="001D2227" w:rsidRDefault="001F55F5" w:rsidP="001F55F5">
      <w:pPr>
        <w:pStyle w:val="BodyA"/>
        <w:numPr>
          <w:ilvl w:val="0"/>
          <w:numId w:val="12"/>
        </w:numPr>
        <w:spacing w:after="120"/>
        <w:rPr>
          <w:sz w:val="24"/>
          <w:szCs w:val="24"/>
        </w:rPr>
      </w:pPr>
      <w:r>
        <w:rPr>
          <w:sz w:val="24"/>
          <w:szCs w:val="24"/>
        </w:rPr>
        <w:t>Must be able eligible to work in the United States (we do not offer employment-based sponsorships)</w:t>
      </w:r>
    </w:p>
    <w:p w14:paraId="2E02E904" w14:textId="77777777" w:rsidR="001D2227" w:rsidRDefault="001F55F5" w:rsidP="001F55F5">
      <w:pPr>
        <w:pStyle w:val="BodyA"/>
        <w:numPr>
          <w:ilvl w:val="0"/>
          <w:numId w:val="12"/>
        </w:numPr>
        <w:spacing w:after="120"/>
        <w:rPr>
          <w:sz w:val="24"/>
          <w:szCs w:val="24"/>
        </w:rPr>
      </w:pPr>
      <w:r>
        <w:rPr>
          <w:sz w:val="24"/>
          <w:szCs w:val="24"/>
        </w:rPr>
        <w:t xml:space="preserve">Must be able to provide acceptable I-9 identification documents. </w:t>
      </w:r>
    </w:p>
    <w:p w14:paraId="40B1F779" w14:textId="77777777" w:rsidR="001D2227" w:rsidRDefault="001F55F5" w:rsidP="001F55F5">
      <w:pPr>
        <w:pStyle w:val="BodyA"/>
        <w:numPr>
          <w:ilvl w:val="0"/>
          <w:numId w:val="12"/>
        </w:numPr>
        <w:spacing w:after="120"/>
        <w:rPr>
          <w:sz w:val="24"/>
          <w:szCs w:val="24"/>
        </w:rPr>
      </w:pPr>
      <w:r>
        <w:rPr>
          <w:sz w:val="24"/>
          <w:szCs w:val="24"/>
        </w:rPr>
        <w:t>Must have the ability to multi-task</w:t>
      </w:r>
    </w:p>
    <w:p w14:paraId="066FBF91" w14:textId="77777777" w:rsidR="001D2227" w:rsidRPr="001F55F5" w:rsidRDefault="001F55F5" w:rsidP="001F55F5">
      <w:pPr>
        <w:pStyle w:val="BodyA"/>
        <w:numPr>
          <w:ilvl w:val="0"/>
          <w:numId w:val="12"/>
        </w:numPr>
        <w:spacing w:after="120"/>
        <w:rPr>
          <w:sz w:val="24"/>
          <w:szCs w:val="24"/>
        </w:rPr>
      </w:pPr>
      <w:r w:rsidRPr="001F55F5">
        <w:rPr>
          <w:sz w:val="24"/>
          <w:szCs w:val="24"/>
        </w:rPr>
        <w:lastRenderedPageBreak/>
        <w:t>Ability to navigate the historic site, which may include climbing stairs, walking on uneven terrain, and being outdoors in various weather conditions.</w:t>
      </w:r>
    </w:p>
    <w:p w14:paraId="0814D2A7" w14:textId="663F1263" w:rsidR="001D2227" w:rsidRDefault="001F55F5">
      <w:pPr>
        <w:pStyle w:val="BodyA"/>
        <w:spacing w:after="100"/>
        <w:rPr>
          <w:sz w:val="24"/>
          <w:szCs w:val="24"/>
        </w:rPr>
      </w:pPr>
      <w:r>
        <w:rPr>
          <w:sz w:val="24"/>
          <w:szCs w:val="24"/>
        </w:rPr>
        <w:t>All offers of employment are contingent upon satisfactory completion of a criminal history and background checks.</w:t>
      </w:r>
    </w:p>
    <w:p w14:paraId="21E21441" w14:textId="77777777" w:rsidR="001D2227" w:rsidRPr="001F55F5" w:rsidRDefault="001D2227">
      <w:pPr>
        <w:pStyle w:val="BodyA"/>
        <w:spacing w:after="100"/>
        <w:rPr>
          <w:color w:val="auto"/>
          <w:sz w:val="24"/>
          <w:szCs w:val="24"/>
        </w:rPr>
      </w:pPr>
    </w:p>
    <w:p w14:paraId="792FD54E" w14:textId="30ECAA38" w:rsidR="001D2227" w:rsidRDefault="001F55F5">
      <w:pPr>
        <w:pStyle w:val="BodyA"/>
        <w:spacing w:after="100"/>
        <w:rPr>
          <w:color w:val="CC503E"/>
          <w:sz w:val="24"/>
          <w:szCs w:val="24"/>
        </w:rPr>
      </w:pPr>
      <w:r w:rsidRPr="001F55F5">
        <w:rPr>
          <w:color w:val="auto"/>
          <w:sz w:val="24"/>
          <w:szCs w:val="24"/>
        </w:rPr>
        <w:t xml:space="preserve">Application: </w:t>
      </w:r>
      <w:r w:rsidR="0063402A" w:rsidRPr="0063402A">
        <w:rPr>
          <w:color w:val="auto"/>
          <w:sz w:val="24"/>
          <w:szCs w:val="24"/>
        </w:rPr>
        <w:t>Please submit your resume and a cover letter outlining your experience and interest in the role to</w:t>
      </w:r>
      <w:r w:rsidR="001F6FF8" w:rsidRPr="001F6FF8">
        <w:t xml:space="preserve"> </w:t>
      </w:r>
      <w:r w:rsidR="001F6FF8" w:rsidRPr="001F6FF8">
        <w:rPr>
          <w:color w:val="auto"/>
          <w:sz w:val="24"/>
          <w:szCs w:val="24"/>
        </w:rPr>
        <w:t>brian@growthpointresources.com</w:t>
      </w:r>
      <w:r w:rsidR="001F6FF8">
        <w:rPr>
          <w:color w:val="auto"/>
          <w:sz w:val="24"/>
          <w:szCs w:val="24"/>
        </w:rPr>
        <w:t xml:space="preserve"> </w:t>
      </w:r>
      <w:r w:rsidR="0063402A" w:rsidRPr="0063402A">
        <w:rPr>
          <w:color w:val="auto"/>
          <w:sz w:val="24"/>
          <w:szCs w:val="24"/>
        </w:rPr>
        <w:t>by October 1, 2024</w:t>
      </w:r>
      <w:r w:rsidR="001F6FF8">
        <w:rPr>
          <w:color w:val="auto"/>
          <w:sz w:val="24"/>
          <w:szCs w:val="24"/>
        </w:rPr>
        <w:t>.</w:t>
      </w:r>
    </w:p>
    <w:p w14:paraId="3B170D6B" w14:textId="77777777" w:rsidR="001D2227" w:rsidRDefault="001D2227">
      <w:pPr>
        <w:pStyle w:val="BodyA"/>
        <w:spacing w:after="120"/>
        <w:rPr>
          <w:sz w:val="24"/>
          <w:szCs w:val="24"/>
        </w:rPr>
      </w:pPr>
    </w:p>
    <w:p w14:paraId="7E6A93EA" w14:textId="2AC246CD" w:rsidR="001D2227" w:rsidRDefault="001F55F5">
      <w:pPr>
        <w:pStyle w:val="BodyA"/>
        <w:spacing w:after="120"/>
      </w:pPr>
      <w:r>
        <w:rPr>
          <w:sz w:val="24"/>
          <w:szCs w:val="24"/>
        </w:rPr>
        <w:t>ARGO Mill, LLC is an Equal Opportunity Employers and is committed to providing a workplace free of unlawful discrimination and harassment on the basis of race, color, religion, sex, age, national origin, marital status, veteran status, mental or physical disability, sexual orientation, gender</w:t>
      </w:r>
      <w:r w:rsidR="003F1148">
        <w:rPr>
          <w:sz w:val="24"/>
          <w:szCs w:val="24"/>
        </w:rPr>
        <w:t>.</w:t>
      </w:r>
    </w:p>
    <w:sectPr w:rsidR="001D222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C57A" w14:textId="77777777" w:rsidR="00005C30" w:rsidRDefault="00005C30">
      <w:r>
        <w:separator/>
      </w:r>
    </w:p>
  </w:endnote>
  <w:endnote w:type="continuationSeparator" w:id="0">
    <w:p w14:paraId="1382ACD0" w14:textId="77777777" w:rsidR="00005C30" w:rsidRDefault="0000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Times Roman">
    <w:altName w:val="Times New Roman"/>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715A" w14:textId="77777777" w:rsidR="001D2227" w:rsidRDefault="001D22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E5735" w14:textId="77777777" w:rsidR="00005C30" w:rsidRDefault="00005C30">
      <w:r>
        <w:separator/>
      </w:r>
    </w:p>
  </w:footnote>
  <w:footnote w:type="continuationSeparator" w:id="0">
    <w:p w14:paraId="38D7B280" w14:textId="77777777" w:rsidR="00005C30" w:rsidRDefault="0000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88D71" w14:textId="77777777" w:rsidR="001D2227" w:rsidRDefault="001D222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1555"/>
    <w:multiLevelType w:val="hybridMultilevel"/>
    <w:tmpl w:val="1474F712"/>
    <w:lvl w:ilvl="0" w:tplc="A5C8533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A2407"/>
    <w:multiLevelType w:val="hybridMultilevel"/>
    <w:tmpl w:val="95B4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86528"/>
    <w:multiLevelType w:val="hybridMultilevel"/>
    <w:tmpl w:val="9DDA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BE0"/>
    <w:multiLevelType w:val="hybridMultilevel"/>
    <w:tmpl w:val="448A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26DCD"/>
    <w:multiLevelType w:val="hybridMultilevel"/>
    <w:tmpl w:val="27740768"/>
    <w:lvl w:ilvl="0" w:tplc="A5C8533C">
      <w:start w:val="1"/>
      <w:numFmt w:val="bullet"/>
      <w:lvlText w:val="•"/>
      <w:lvlJc w:val="left"/>
      <w:pPr>
        <w:ind w:left="567"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5" w15:restartNumberingAfterBreak="0">
    <w:nsid w:val="44426A6B"/>
    <w:multiLevelType w:val="hybridMultilevel"/>
    <w:tmpl w:val="9572AD3A"/>
    <w:lvl w:ilvl="0" w:tplc="A5C8533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26E6D"/>
    <w:multiLevelType w:val="hybridMultilevel"/>
    <w:tmpl w:val="37E83A32"/>
    <w:lvl w:ilvl="0" w:tplc="A5C8533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A35BD"/>
    <w:multiLevelType w:val="hybridMultilevel"/>
    <w:tmpl w:val="8AE2A266"/>
    <w:numStyleLink w:val="Bullets"/>
  </w:abstractNum>
  <w:abstractNum w:abstractNumId="8" w15:restartNumberingAfterBreak="0">
    <w:nsid w:val="606E260D"/>
    <w:multiLevelType w:val="hybridMultilevel"/>
    <w:tmpl w:val="0BFE6EA4"/>
    <w:numStyleLink w:val="Bullet"/>
  </w:abstractNum>
  <w:abstractNum w:abstractNumId="9" w15:restartNumberingAfterBreak="0">
    <w:nsid w:val="607B0CD4"/>
    <w:multiLevelType w:val="hybridMultilevel"/>
    <w:tmpl w:val="A36C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91DDD"/>
    <w:multiLevelType w:val="hybridMultilevel"/>
    <w:tmpl w:val="A080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20EB2"/>
    <w:multiLevelType w:val="hybridMultilevel"/>
    <w:tmpl w:val="0BFE6EA4"/>
    <w:styleLink w:val="Bullet"/>
    <w:lvl w:ilvl="0" w:tplc="0A280510">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78CEF074">
      <w:start w:val="1"/>
      <w:numFmt w:val="bullet"/>
      <w:lvlText w:val="•"/>
      <w:lvlJc w:val="left"/>
      <w:pPr>
        <w:ind w:left="3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320A37AA">
      <w:start w:val="1"/>
      <w:numFmt w:val="bullet"/>
      <w:lvlText w:val="•"/>
      <w:lvlJc w:val="left"/>
      <w:pPr>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EAAA2C9E">
      <w:start w:val="1"/>
      <w:numFmt w:val="bullet"/>
      <w:lvlText w:val="•"/>
      <w:lvlJc w:val="left"/>
      <w:pPr>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AC4515E">
      <w:start w:val="1"/>
      <w:numFmt w:val="bullet"/>
      <w:lvlText w:val="•"/>
      <w:lvlJc w:val="left"/>
      <w:pPr>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1CB226F2">
      <w:start w:val="1"/>
      <w:numFmt w:val="bullet"/>
      <w:lvlText w:val="•"/>
      <w:lvlJc w:val="left"/>
      <w:pPr>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64BE5A48">
      <w:start w:val="1"/>
      <w:numFmt w:val="bullet"/>
      <w:lvlText w:val="•"/>
      <w:lvlJc w:val="left"/>
      <w:pPr>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D2467580">
      <w:start w:val="1"/>
      <w:numFmt w:val="bullet"/>
      <w:lvlText w:val="•"/>
      <w:lvlJc w:val="left"/>
      <w:pPr>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1D8B7D0">
      <w:start w:val="1"/>
      <w:numFmt w:val="bullet"/>
      <w:lvlText w:val="•"/>
      <w:lvlJc w:val="left"/>
      <w:pPr>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DC0075E"/>
    <w:multiLevelType w:val="hybridMultilevel"/>
    <w:tmpl w:val="8AE2A266"/>
    <w:styleLink w:val="Bullets"/>
    <w:lvl w:ilvl="0" w:tplc="A3E037D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806D87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27A0D1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10A83B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542242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080D10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C1ED7E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39AF95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F5E5E1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78779269">
    <w:abstractNumId w:val="11"/>
  </w:num>
  <w:num w:numId="2" w16cid:durableId="296380473">
    <w:abstractNumId w:val="8"/>
  </w:num>
  <w:num w:numId="3" w16cid:durableId="1850293912">
    <w:abstractNumId w:val="8"/>
    <w:lvlOverride w:ilvl="0">
      <w:lvl w:ilvl="0" w:tplc="8E946100">
        <w:start w:val="1"/>
        <w:numFmt w:val="bullet"/>
        <w:lvlText w:val="•"/>
        <w:lvlJc w:val="left"/>
        <w:pPr>
          <w:ind w:left="1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90A48A">
        <w:start w:val="1"/>
        <w:numFmt w:val="bullet"/>
        <w:lvlText w:val="•"/>
        <w:lvlJc w:val="left"/>
        <w:pPr>
          <w:ind w:left="3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E5A0E30">
        <w:start w:val="1"/>
        <w:numFmt w:val="bullet"/>
        <w:lvlText w:val="•"/>
        <w:lvlJc w:val="left"/>
        <w:pPr>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ADC25AC">
        <w:start w:val="1"/>
        <w:numFmt w:val="bullet"/>
        <w:lvlText w:val="•"/>
        <w:lvlJc w:val="left"/>
        <w:pPr>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3ADB76">
        <w:start w:val="1"/>
        <w:numFmt w:val="bullet"/>
        <w:lvlText w:val="•"/>
        <w:lvlJc w:val="left"/>
        <w:pPr>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2CEF9E">
        <w:start w:val="1"/>
        <w:numFmt w:val="bullet"/>
        <w:lvlText w:val="•"/>
        <w:lvlJc w:val="left"/>
        <w:pPr>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BAD1EA">
        <w:start w:val="1"/>
        <w:numFmt w:val="bullet"/>
        <w:lvlText w:val="•"/>
        <w:lvlJc w:val="left"/>
        <w:pPr>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4C6CB4">
        <w:start w:val="1"/>
        <w:numFmt w:val="bullet"/>
        <w:lvlText w:val="•"/>
        <w:lvlJc w:val="left"/>
        <w:pPr>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A0D684">
        <w:start w:val="1"/>
        <w:numFmt w:val="bullet"/>
        <w:lvlText w:val="•"/>
        <w:lvlJc w:val="left"/>
        <w:pPr>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452894226">
    <w:abstractNumId w:val="8"/>
    <w:lvlOverride w:ilvl="0">
      <w:lvl w:ilvl="0" w:tplc="8E946100">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90A48A">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E5A0E30">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ADC25AC">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3ADB76">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2CEF9E">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BAD1EA">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4C6CB4">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A0D684">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202135790">
    <w:abstractNumId w:val="12"/>
  </w:num>
  <w:num w:numId="6" w16cid:durableId="683824153">
    <w:abstractNumId w:val="7"/>
  </w:num>
  <w:num w:numId="7" w16cid:durableId="1861163885">
    <w:abstractNumId w:val="7"/>
    <w:lvlOverride w:ilvl="0">
      <w:lvl w:ilvl="0" w:tplc="E5241E3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ACB3A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2AC5AC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FE229B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7CF4F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B8FA4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AE225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B4B4A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2017F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012073050">
    <w:abstractNumId w:val="7"/>
    <w:lvlOverride w:ilvl="0">
      <w:lvl w:ilvl="0" w:tplc="E5241E3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ACB3A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2AC5AC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FE229B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7CF4F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B8FA4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AE225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B4B4A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2017F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600458223">
    <w:abstractNumId w:val="10"/>
  </w:num>
  <w:num w:numId="10" w16cid:durableId="829518668">
    <w:abstractNumId w:val="1"/>
  </w:num>
  <w:num w:numId="11" w16cid:durableId="65955703">
    <w:abstractNumId w:val="2"/>
  </w:num>
  <w:num w:numId="12" w16cid:durableId="1363827641">
    <w:abstractNumId w:val="3"/>
  </w:num>
  <w:num w:numId="13" w16cid:durableId="1867057754">
    <w:abstractNumId w:val="9"/>
  </w:num>
  <w:num w:numId="14" w16cid:durableId="654912651">
    <w:abstractNumId w:val="0"/>
  </w:num>
  <w:num w:numId="15" w16cid:durableId="939948118">
    <w:abstractNumId w:val="5"/>
  </w:num>
  <w:num w:numId="16" w16cid:durableId="1012147020">
    <w:abstractNumId w:val="6"/>
  </w:num>
  <w:num w:numId="17" w16cid:durableId="1883638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27"/>
    <w:rsid w:val="00005C30"/>
    <w:rsid w:val="0011455A"/>
    <w:rsid w:val="001D2227"/>
    <w:rsid w:val="001F55F5"/>
    <w:rsid w:val="001F6FF8"/>
    <w:rsid w:val="003A3CAD"/>
    <w:rsid w:val="003F1148"/>
    <w:rsid w:val="005A5D9E"/>
    <w:rsid w:val="0063402A"/>
    <w:rsid w:val="008C0A0B"/>
    <w:rsid w:val="00967ACC"/>
    <w:rsid w:val="00E9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9C2F"/>
  <w15:docId w15:val="{19AD2944-1F5C-45B8-87BB-881DE689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numbering" w:customStyle="1" w:styleId="Bullets">
    <w:name w:val="Bullets"/>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Chaput</dc:creator>
  <cp:lastModifiedBy>Brian Chaput</cp:lastModifiedBy>
  <cp:revision>10</cp:revision>
  <dcterms:created xsi:type="dcterms:W3CDTF">2024-08-22T02:27:00Z</dcterms:created>
  <dcterms:modified xsi:type="dcterms:W3CDTF">2024-08-22T15:28:00Z</dcterms:modified>
</cp:coreProperties>
</file>